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F6F" w:rsidRDefault="001E7F6F" w:rsidP="001E7F6F">
      <w:pPr>
        <w:pStyle w:val="3"/>
        <w:tabs>
          <w:tab w:val="left" w:pos="1800"/>
        </w:tabs>
        <w:jc w:val="center"/>
        <w:rPr>
          <w:b/>
          <w:spacing w:val="20"/>
          <w:sz w:val="24"/>
          <w:szCs w:val="24"/>
        </w:rPr>
      </w:pPr>
      <w:bookmarkStart w:id="0" w:name="bookmark0"/>
      <w:r>
        <w:rPr>
          <w:b/>
          <w:spacing w:val="20"/>
          <w:sz w:val="24"/>
          <w:szCs w:val="24"/>
        </w:rPr>
        <w:t xml:space="preserve">АДМИНИСТРАЦИЯ </w:t>
      </w:r>
      <w:r w:rsidR="00BE5424">
        <w:rPr>
          <w:b/>
          <w:spacing w:val="20"/>
          <w:sz w:val="24"/>
          <w:szCs w:val="24"/>
        </w:rPr>
        <w:t xml:space="preserve">ХАБАЗИНСКОГО </w:t>
      </w:r>
      <w:r>
        <w:rPr>
          <w:b/>
          <w:spacing w:val="20"/>
          <w:sz w:val="24"/>
          <w:szCs w:val="24"/>
        </w:rPr>
        <w:t>СЕЛЬСОВЕТА                                  ТОПЧИХИНСКОГО РАЙОНА АЛТАЙСКОГО КРАЯ</w:t>
      </w:r>
    </w:p>
    <w:p w:rsidR="001E7F6F" w:rsidRDefault="001E7F6F" w:rsidP="001E7F6F">
      <w:pPr>
        <w:pStyle w:val="ConsTitle"/>
        <w:widowControl/>
        <w:jc w:val="right"/>
        <w:rPr>
          <w:sz w:val="28"/>
          <w:szCs w:val="28"/>
        </w:rPr>
      </w:pPr>
    </w:p>
    <w:p w:rsidR="001E7F6F" w:rsidRDefault="001E7F6F" w:rsidP="001E7F6F">
      <w:pPr>
        <w:pStyle w:val="ConsTitle"/>
        <w:widowControl/>
        <w:jc w:val="center"/>
        <w:rPr>
          <w:spacing w:val="84"/>
          <w:sz w:val="28"/>
          <w:szCs w:val="28"/>
        </w:rPr>
      </w:pPr>
      <w:r>
        <w:rPr>
          <w:spacing w:val="84"/>
          <w:sz w:val="28"/>
          <w:szCs w:val="28"/>
        </w:rPr>
        <w:t>ПОСТАНОВЛЕНИЕ</w:t>
      </w:r>
    </w:p>
    <w:p w:rsidR="001E7F6F" w:rsidRDefault="001E7F6F" w:rsidP="001E7F6F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E7F6F" w:rsidRDefault="00C16E2D" w:rsidP="001E7F6F">
      <w:pPr>
        <w:pStyle w:val="ConsTitle"/>
        <w:widowControl/>
        <w:jc w:val="center"/>
        <w:rPr>
          <w:sz w:val="28"/>
          <w:szCs w:val="28"/>
        </w:rPr>
      </w:pPr>
      <w:r>
        <w:rPr>
          <w:b w:val="0"/>
          <w:sz w:val="24"/>
          <w:szCs w:val="24"/>
        </w:rPr>
        <w:t>19</w:t>
      </w:r>
      <w:r w:rsidR="00BE5424">
        <w:rPr>
          <w:b w:val="0"/>
          <w:sz w:val="24"/>
          <w:szCs w:val="24"/>
        </w:rPr>
        <w:t>.12</w:t>
      </w:r>
      <w:r w:rsidR="001E7F6F">
        <w:rPr>
          <w:b w:val="0"/>
          <w:sz w:val="24"/>
          <w:szCs w:val="24"/>
        </w:rPr>
        <w:t xml:space="preserve">.2012                                                                                                                </w:t>
      </w:r>
      <w:r w:rsidR="006A6B0F">
        <w:rPr>
          <w:b w:val="0"/>
          <w:sz w:val="24"/>
          <w:szCs w:val="24"/>
        </w:rPr>
        <w:t xml:space="preserve">      </w:t>
      </w:r>
      <w:r w:rsidR="00BE5424">
        <w:rPr>
          <w:b w:val="0"/>
          <w:sz w:val="24"/>
          <w:szCs w:val="24"/>
        </w:rPr>
        <w:t xml:space="preserve"> №</w:t>
      </w:r>
      <w:r>
        <w:rPr>
          <w:b w:val="0"/>
          <w:sz w:val="24"/>
          <w:szCs w:val="24"/>
        </w:rPr>
        <w:t xml:space="preserve"> 50</w:t>
      </w:r>
    </w:p>
    <w:p w:rsidR="001E7F6F" w:rsidRDefault="001E7F6F" w:rsidP="001E7F6F">
      <w:pPr>
        <w:pStyle w:val="ConsTitle"/>
        <w:widowControl/>
        <w:jc w:val="center"/>
        <w:rPr>
          <w:rStyle w:val="a4"/>
          <w:bCs/>
          <w:sz w:val="24"/>
          <w:szCs w:val="24"/>
        </w:rPr>
      </w:pPr>
      <w:r>
        <w:rPr>
          <w:sz w:val="18"/>
          <w:szCs w:val="18"/>
        </w:rPr>
        <w:t xml:space="preserve">с. </w:t>
      </w:r>
      <w:r w:rsidR="00BE5424">
        <w:rPr>
          <w:sz w:val="18"/>
          <w:szCs w:val="18"/>
        </w:rPr>
        <w:t>Хабазино</w:t>
      </w:r>
    </w:p>
    <w:p w:rsidR="001E7F6F" w:rsidRDefault="001E7F6F" w:rsidP="001E7F6F">
      <w:pPr>
        <w:pStyle w:val="2"/>
        <w:jc w:val="center"/>
        <w:rPr>
          <w:rFonts w:ascii="Arial" w:hAnsi="Arial" w:cs="Arial"/>
          <w:sz w:val="18"/>
          <w:szCs w:val="18"/>
        </w:rPr>
      </w:pPr>
    </w:p>
    <w:tbl>
      <w:tblPr>
        <w:tblStyle w:val="a5"/>
        <w:tblW w:w="0" w:type="auto"/>
        <w:tblInd w:w="20" w:type="dxa"/>
        <w:tblLook w:val="04A0"/>
      </w:tblPr>
      <w:tblGrid>
        <w:gridCol w:w="4766"/>
      </w:tblGrid>
      <w:tr w:rsidR="001E7F6F" w:rsidTr="001E7F6F">
        <w:trPr>
          <w:trHeight w:val="2830"/>
        </w:trPr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</w:tcPr>
          <w:p w:rsidR="001E7F6F" w:rsidRPr="001E7F6F" w:rsidRDefault="001E7F6F" w:rsidP="001E7F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6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 внесении дополнения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в </w:t>
            </w:r>
            <w:r w:rsidRPr="001E7F6F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</w:p>
          <w:p w:rsidR="001E7F6F" w:rsidRPr="001E7F6F" w:rsidRDefault="001E7F6F" w:rsidP="00596A3C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1E7F6F">
              <w:rPr>
                <w:rFonts w:ascii="Times New Roman" w:hAnsi="Times New Roman" w:cs="Times New Roman"/>
                <w:sz w:val="28"/>
                <w:szCs w:val="28"/>
              </w:rPr>
              <w:t xml:space="preserve">об обеспечении доступа к информации о деятельности органов местного самоуправления муниципального образования </w:t>
            </w:r>
            <w:r w:rsidR="00596A3C">
              <w:rPr>
                <w:rFonts w:ascii="Times New Roman" w:hAnsi="Times New Roman" w:cs="Times New Roman"/>
                <w:sz w:val="28"/>
                <w:szCs w:val="28"/>
              </w:rPr>
              <w:t xml:space="preserve">Хабазинский </w:t>
            </w:r>
            <w:r w:rsidRPr="001E7F6F">
              <w:rPr>
                <w:rFonts w:ascii="Times New Roman" w:hAnsi="Times New Roman" w:cs="Times New Roman"/>
                <w:sz w:val="28"/>
                <w:szCs w:val="28"/>
              </w:rPr>
              <w:t>сельсовета Топчихинского района Алтайского края</w:t>
            </w:r>
            <w:r w:rsidR="00596A3C">
              <w:rPr>
                <w:rFonts w:ascii="Times New Roman" w:hAnsi="Times New Roman" w:cs="Times New Roman"/>
                <w:sz w:val="28"/>
                <w:szCs w:val="28"/>
              </w:rPr>
              <w:t>, утвержденное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постановлением Администрации </w:t>
            </w:r>
            <w:r w:rsidR="00BE542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Хабазинского сельсовета от 05.06.2012 № 24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1E7F6F" w:rsidRDefault="001E7F6F" w:rsidP="001E7F6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E7F6F" w:rsidRPr="001E7F6F" w:rsidRDefault="001E7F6F" w:rsidP="001E7F6F">
      <w:pPr>
        <w:ind w:firstLine="720"/>
        <w:jc w:val="both"/>
        <w:rPr>
          <w:rFonts w:ascii="Times New Roman" w:hAnsi="Times New Roman" w:cs="Times New Roman"/>
          <w:spacing w:val="13"/>
          <w:sz w:val="28"/>
          <w:szCs w:val="28"/>
        </w:rPr>
      </w:pPr>
      <w:r w:rsidRPr="001E7F6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самоуправления», законом Алтайского края от 03.06.2010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E7F6F">
        <w:rPr>
          <w:rFonts w:ascii="Times New Roman" w:hAnsi="Times New Roman" w:cs="Times New Roman"/>
          <w:sz w:val="28"/>
          <w:szCs w:val="28"/>
        </w:rPr>
        <w:t xml:space="preserve"> № 46-ЗС «О противодействии коррупции в Алтайском крае», руководствуясь </w:t>
      </w:r>
      <w:r w:rsidRPr="001E7F6F">
        <w:rPr>
          <w:rFonts w:ascii="Times New Roman" w:hAnsi="Times New Roman" w:cs="Times New Roman"/>
          <w:spacing w:val="13"/>
          <w:sz w:val="28"/>
          <w:szCs w:val="28"/>
        </w:rPr>
        <w:t xml:space="preserve">Уставом </w:t>
      </w:r>
      <w:r w:rsidRPr="001E7F6F">
        <w:rPr>
          <w:rFonts w:ascii="Times New Roman" w:hAnsi="Times New Roman" w:cs="Times New Roman"/>
          <w:spacing w:val="3"/>
          <w:sz w:val="28"/>
          <w:szCs w:val="28"/>
        </w:rPr>
        <w:t xml:space="preserve">муниципального образования </w:t>
      </w:r>
      <w:r w:rsidR="00BE5424">
        <w:rPr>
          <w:rFonts w:ascii="Times New Roman" w:hAnsi="Times New Roman" w:cs="Times New Roman"/>
          <w:spacing w:val="3"/>
          <w:sz w:val="28"/>
          <w:szCs w:val="28"/>
        </w:rPr>
        <w:t xml:space="preserve">Хабазинский </w:t>
      </w:r>
      <w:r w:rsidRPr="001E7F6F">
        <w:rPr>
          <w:rFonts w:ascii="Times New Roman" w:hAnsi="Times New Roman" w:cs="Times New Roman"/>
          <w:spacing w:val="3"/>
          <w:sz w:val="28"/>
          <w:szCs w:val="28"/>
        </w:rPr>
        <w:t>сельсовет Топчихинского района Алтайского края, п о с т а н о в л я ю</w:t>
      </w:r>
      <w:r w:rsidRPr="001E7F6F">
        <w:rPr>
          <w:rFonts w:ascii="Times New Roman" w:hAnsi="Times New Roman" w:cs="Times New Roman"/>
          <w:spacing w:val="13"/>
          <w:sz w:val="28"/>
          <w:szCs w:val="28"/>
        </w:rPr>
        <w:t>:</w:t>
      </w:r>
    </w:p>
    <w:p w:rsidR="003431ED" w:rsidRDefault="001E7F6F" w:rsidP="003431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F6F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1. Внести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 </w:t>
      </w:r>
      <w:r w:rsidRPr="001E7F6F">
        <w:rPr>
          <w:rFonts w:ascii="Times New Roman" w:hAnsi="Times New Roman" w:cs="Times New Roman"/>
          <w:sz w:val="28"/>
          <w:szCs w:val="28"/>
        </w:rPr>
        <w:t xml:space="preserve">Положение об обеспечении доступа к информации о деятельности органов местного самоуправления муниципального образования </w:t>
      </w:r>
      <w:r w:rsidR="00596A3C">
        <w:rPr>
          <w:rFonts w:ascii="Times New Roman" w:hAnsi="Times New Roman" w:cs="Times New Roman"/>
          <w:sz w:val="28"/>
          <w:szCs w:val="28"/>
        </w:rPr>
        <w:t>Хабазинский сельсовет</w:t>
      </w:r>
      <w:r w:rsidRPr="001E7F6F">
        <w:rPr>
          <w:rFonts w:ascii="Times New Roman" w:hAnsi="Times New Roman" w:cs="Times New Roman"/>
          <w:sz w:val="28"/>
          <w:szCs w:val="28"/>
        </w:rPr>
        <w:t xml:space="preserve"> Топчихинского района Алтайского края</w:t>
      </w:r>
      <w:r w:rsidR="00596A3C">
        <w:rPr>
          <w:rFonts w:ascii="Times New Roman" w:hAnsi="Times New Roman" w:cs="Times New Roman"/>
          <w:sz w:val="28"/>
          <w:szCs w:val="28"/>
        </w:rPr>
        <w:t>, утвержденное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постановлением Администрации </w:t>
      </w:r>
      <w:r w:rsidR="00BE5424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Хабазинского сельсовета от 05.06.2012 № 24</w:t>
      </w:r>
      <w:r w:rsidR="003431E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следующее дополнение:</w:t>
      </w:r>
    </w:p>
    <w:p w:rsidR="003431ED" w:rsidRPr="003431ED" w:rsidRDefault="003431ED" w:rsidP="003431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2E8B" w:rsidRPr="003431ED" w:rsidRDefault="003431ED" w:rsidP="006663CD">
      <w:pPr>
        <w:keepNext/>
        <w:keepLines/>
        <w:spacing w:after="240"/>
        <w:ind w:left="20" w:right="20" w:firstLine="560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«</w:t>
      </w:r>
      <w:r w:rsidRPr="003431ED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431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2E8B" w:rsidRPr="003431E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Требования к технологическим, программным и лингвистическим средствам обеспечения пользования официальным сайтом </w:t>
      </w:r>
      <w:bookmarkEnd w:id="0"/>
      <w:r w:rsidR="00A14C3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муниципального образования Топчихинский район.</w:t>
      </w:r>
    </w:p>
    <w:p w:rsidR="00E12E8B" w:rsidRPr="005F6028" w:rsidRDefault="006663CD" w:rsidP="006663CD">
      <w:pPr>
        <w:tabs>
          <w:tab w:val="left" w:pos="801"/>
        </w:tabs>
        <w:spacing w:before="240"/>
        <w:ind w:left="5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</w:t>
      </w:r>
      <w:r w:rsidR="00E12E8B"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Информация, размещаемая на официальном сайте в сети «Интернет»:</w:t>
      </w:r>
    </w:p>
    <w:p w:rsidR="00E12E8B" w:rsidRPr="005F6028" w:rsidRDefault="00E12E8B" w:rsidP="006663CD">
      <w:pPr>
        <w:tabs>
          <w:tab w:val="left" w:pos="1446"/>
        </w:tabs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а)</w:t>
      </w: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должна быть круглосуточно доступна пользователям для получения, ознакомления и использования, а также для автоматической (без участия человека) обработки информационными системами без взимания платы за ознакомление с информацией или иное ее использование и других ограничений;</w:t>
      </w:r>
    </w:p>
    <w:p w:rsidR="00E12E8B" w:rsidRPr="005F6028" w:rsidRDefault="00E12E8B" w:rsidP="003431ED">
      <w:pPr>
        <w:tabs>
          <w:tab w:val="left" w:pos="1455"/>
        </w:tabs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б)</w:t>
      </w: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должна быть доступна без использования программного обеспечения, установка которого на технические средства пользователя требует заключения им лицензионного или иного соглашения с правообладателем программного обеспечения, предусматривающего взимание платы;</w:t>
      </w:r>
    </w:p>
    <w:p w:rsidR="00E12E8B" w:rsidRPr="005F6028" w:rsidRDefault="00E12E8B" w:rsidP="003431ED">
      <w:pPr>
        <w:tabs>
          <w:tab w:val="left" w:pos="913"/>
        </w:tabs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в)</w:t>
      </w: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не должна быть зашифрована или защищена от доступа иными средствами, не позволяющими осуществить ознакомление с ее содержанием без </w:t>
      </w: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использования иного программного обеспечения или технических средств, чем веб-обозреватель. Доступ к информации, размещенной на официальном сайте, не может быть обусловлен требованием регистрации пользователей или предоставления ими персональных данных, а также требованием заключения лицензионных или иных соглашений.</w:t>
      </w:r>
    </w:p>
    <w:p w:rsidR="006663CD" w:rsidRDefault="006663CD" w:rsidP="006663CD">
      <w:pPr>
        <w:tabs>
          <w:tab w:val="left" w:pos="1455"/>
        </w:tabs>
        <w:ind w:left="580"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2)  </w:t>
      </w:r>
      <w:r w:rsidR="00E12E8B"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Суммарная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12E8B"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длительность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12E8B"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перерывов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в  работе  официального  сайта не</w:t>
      </w:r>
    </w:p>
    <w:p w:rsidR="00E12E8B" w:rsidRPr="005F6028" w:rsidRDefault="00E12E8B" w:rsidP="006663CD">
      <w:pPr>
        <w:tabs>
          <w:tab w:val="left" w:pos="1455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должна превышать 4 часов в месяц (за исключением перерывов, связанных с обстоятельствами непреодолимой силы). При необходимости проведения плановых технических работ, в ходе которых доступ пользователей к информации, размещенной на официальном сайте, будет невозможен, уведомление об этом должно быть размещено на главной странице официального сайта не менее чем за сутки до начала работ.</w:t>
      </w:r>
    </w:p>
    <w:p w:rsidR="00E12E8B" w:rsidRPr="005F6028" w:rsidRDefault="00E12E8B" w:rsidP="003431ED">
      <w:pPr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В случае возникновения технических неполадок, неполадок программного обеспечения или иных проблем, влекущих невозможность доступа пользователей к официальному сайту или к его отдельным страницам, на официальном сайте в срок, не превышающий 2 часов с момента возобновления доступа, должно быть размещено объявление с указанием причины, даты и времени прекращения доступа к информации, а также даты и времени его возобновления.</w:t>
      </w:r>
    </w:p>
    <w:p w:rsidR="006663CD" w:rsidRDefault="006663CD" w:rsidP="006663CD">
      <w:pPr>
        <w:tabs>
          <w:tab w:val="left" w:pos="1460"/>
        </w:tabs>
        <w:ind w:left="580"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3)  </w:t>
      </w:r>
      <w:r w:rsidR="00E12E8B"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Программное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12E8B"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обеспечение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12E8B"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12E8B"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техно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логические  средства   обеспечения</w:t>
      </w:r>
    </w:p>
    <w:p w:rsidR="00E12E8B" w:rsidRPr="005F6028" w:rsidRDefault="00E12E8B" w:rsidP="006663CD">
      <w:pPr>
        <w:tabs>
          <w:tab w:val="left" w:pos="1460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пользования официальным сайтом, а также форматы размещенной на нем информации должны:</w:t>
      </w:r>
    </w:p>
    <w:p w:rsidR="00E12E8B" w:rsidRPr="005F6028" w:rsidRDefault="00E12E8B" w:rsidP="003431ED">
      <w:pPr>
        <w:tabs>
          <w:tab w:val="left" w:pos="1455"/>
        </w:tabs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а)</w:t>
      </w: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обеспечивать немедленный и свободный доступ пользователей к информации, размещенной на официальном сайте. Пользование информацией, размещенной на официальном сайте, не может быть обусловлено требованием применения пользователями определенных веб-обозревателей или установки на их технические средства программного</w:t>
      </w:r>
    </w:p>
    <w:p w:rsidR="00E12E8B" w:rsidRPr="005F6028" w:rsidRDefault="00E12E8B" w:rsidP="003431ED">
      <w:pPr>
        <w:ind w:left="20"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обеспечения, специально созданного для доступа к информации, размещенной на официальном сайте;</w:t>
      </w:r>
    </w:p>
    <w:p w:rsidR="00E12E8B" w:rsidRPr="005F6028" w:rsidRDefault="00E12E8B" w:rsidP="003431ED">
      <w:pPr>
        <w:tabs>
          <w:tab w:val="left" w:pos="1455"/>
        </w:tabs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б)</w:t>
      </w: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предоставлять пользователям возможность беспрепятственного поиска и получения всей текстовой информации, размещенной на официальном сайте, включая поиск документа среди всех документов, опубликованных на сайте, по его реквизитам, содержанию, а также по фрагментам его текста;</w:t>
      </w:r>
    </w:p>
    <w:p w:rsidR="00E12E8B" w:rsidRPr="005F6028" w:rsidRDefault="00E12E8B" w:rsidP="003431ED">
      <w:pPr>
        <w:tabs>
          <w:tab w:val="left" w:pos="1446"/>
        </w:tabs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в)</w:t>
      </w: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предоставлять пользователям возможность поиска и получения информации, размещенной на официальном сайте, при помощи средств автоматизированного сбора данных в Интернете, в том числе поисковых систем;</w:t>
      </w:r>
    </w:p>
    <w:p w:rsidR="00E12E8B" w:rsidRPr="005F6028" w:rsidRDefault="00E12E8B" w:rsidP="003431ED">
      <w:pPr>
        <w:tabs>
          <w:tab w:val="left" w:pos="1455"/>
        </w:tabs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г)</w:t>
      </w: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предоставлять пользователям возможность определять дату и время размещения информации, а также дату и время ее последнего изменения на официальном сайте;</w:t>
      </w:r>
    </w:p>
    <w:p w:rsidR="00E12E8B" w:rsidRPr="005F6028" w:rsidRDefault="00E12E8B" w:rsidP="003431ED">
      <w:pPr>
        <w:tabs>
          <w:tab w:val="left" w:pos="1455"/>
        </w:tabs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д)</w:t>
      </w: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поддерживать действующий официальный сайт в работоспособном состоянии при нагрузке, определяемой как число обращений к сайту и двукратно превышающей максимальное суточное число обращений к сайту пользователей, зарегистрированных за последние 6 месяцев его эксплуатации;</w:t>
      </w:r>
    </w:p>
    <w:p w:rsidR="00E12E8B" w:rsidRPr="005F6028" w:rsidRDefault="00E12E8B" w:rsidP="003431ED">
      <w:pPr>
        <w:tabs>
          <w:tab w:val="left" w:pos="1450"/>
        </w:tabs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е)</w:t>
      </w: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обеспечивать пользователю информацией возможность поиска и использования текстовой информации, размешенной на официальном сайте, при </w:t>
      </w: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выключенной функции отображения графических элементов страниц в веб-обозревателе;</w:t>
      </w:r>
    </w:p>
    <w:p w:rsidR="00E12E8B" w:rsidRPr="005F6028" w:rsidRDefault="00E12E8B" w:rsidP="003431ED">
      <w:pPr>
        <w:tabs>
          <w:tab w:val="left" w:pos="1450"/>
        </w:tabs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ж)</w:t>
      </w: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предоставлять пользователям возможность масштабировать (увеличивать и уменьшать) шрифт и элементы интерфейса официального сайта средствами веб- обозревателя.</w:t>
      </w:r>
    </w:p>
    <w:p w:rsidR="00E12E8B" w:rsidRPr="005F6028" w:rsidRDefault="00E12E8B" w:rsidP="003431ED">
      <w:pPr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6663CD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Навигационные средства официального сайта должны соответствовать следующим требованиям:</w:t>
      </w:r>
    </w:p>
    <w:p w:rsidR="00E12E8B" w:rsidRPr="005F6028" w:rsidRDefault="00E12E8B" w:rsidP="003431ED">
      <w:pPr>
        <w:tabs>
          <w:tab w:val="left" w:pos="1450"/>
        </w:tabs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а)</w:t>
      </w: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вся размещенная на официальном сайте информация должна быть получена пользователем путем последовательного перехода по гиперссылкам, начиная с главной страницы официального сайта;</w:t>
      </w:r>
    </w:p>
    <w:p w:rsidR="00E12E8B" w:rsidRPr="005F6028" w:rsidRDefault="00E12E8B" w:rsidP="003431ED">
      <w:pPr>
        <w:tabs>
          <w:tab w:val="left" w:pos="1450"/>
        </w:tabs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б)</w:t>
      </w: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пользователю должна предоставляться наглядная информация о структуре официального сайта и о местонахождении отображаемой страницы в этой структуре;</w:t>
      </w:r>
    </w:p>
    <w:p w:rsidR="00E12E8B" w:rsidRPr="005F6028" w:rsidRDefault="00E12E8B" w:rsidP="003431ED">
      <w:pPr>
        <w:tabs>
          <w:tab w:val="left" w:pos="1450"/>
        </w:tabs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в)</w:t>
      </w: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заголовки и подписи на странице должны описывать ее содержание (назначение), наименование текущего раздела и отображаемого документа; наименование страницы, описывающее ее содержание (назначение), должно отображаться в заголовке окна веб-обозревателя.</w:t>
      </w:r>
    </w:p>
    <w:p w:rsidR="00E12E8B" w:rsidRPr="005F6028" w:rsidRDefault="006663CD" w:rsidP="003431ED">
      <w:pPr>
        <w:ind w:left="20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5) </w:t>
      </w:r>
      <w:r w:rsidR="00E12E8B"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Информация на официальном сайте размещается на русском языке.</w:t>
      </w:r>
    </w:p>
    <w:p w:rsidR="00E12E8B" w:rsidRPr="005F6028" w:rsidRDefault="00E12E8B" w:rsidP="003431ED">
      <w:pPr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Наименования иностранных юридических лиц и имена физических лиц, а также иностранные официальные обозначения могут быть указаны с использованием соответствующего алфавита</w:t>
      </w:r>
      <w:r w:rsidR="00596A3C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Pr="005F602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3431ED" w:rsidRPr="003431ED" w:rsidRDefault="003431ED" w:rsidP="003431ED">
      <w:pPr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31ED">
        <w:rPr>
          <w:rFonts w:ascii="Times New Roman" w:hAnsi="Times New Roman" w:cs="Times New Roman"/>
          <w:sz w:val="28"/>
          <w:szCs w:val="28"/>
        </w:rPr>
        <w:t>2. Настоящее постановление обнародовать в установленном порядке.</w:t>
      </w:r>
    </w:p>
    <w:p w:rsidR="003431ED" w:rsidRPr="003431ED" w:rsidRDefault="003431ED" w:rsidP="003431ED">
      <w:pPr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31ED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3431ED" w:rsidRPr="003431ED" w:rsidRDefault="003431ED" w:rsidP="003431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31ED" w:rsidRPr="003431ED" w:rsidRDefault="003431ED" w:rsidP="003431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31ED" w:rsidRDefault="003431ED" w:rsidP="003431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24A2" w:rsidRPr="003431ED" w:rsidRDefault="00E424A2" w:rsidP="003431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6B0F" w:rsidRPr="006A6B0F" w:rsidRDefault="006A6B0F" w:rsidP="006A6B0F">
      <w:pPr>
        <w:rPr>
          <w:rFonts w:ascii="Times New Roman" w:hAnsi="Times New Roman" w:cs="Times New Roman"/>
        </w:rPr>
      </w:pPr>
      <w:r w:rsidRPr="006A6B0F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E5424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       В.А. Разин</w:t>
      </w:r>
    </w:p>
    <w:p w:rsidR="003431ED" w:rsidRDefault="003431ED" w:rsidP="003431ED"/>
    <w:p w:rsidR="000A4067" w:rsidRPr="005F6028" w:rsidRDefault="000A4067">
      <w:pPr>
        <w:pStyle w:val="Bodytext0"/>
        <w:shd w:val="clear" w:color="auto" w:fill="auto"/>
        <w:tabs>
          <w:tab w:val="left" w:pos="1455"/>
        </w:tabs>
        <w:spacing w:before="0"/>
        <w:ind w:left="20" w:right="20" w:firstLine="560"/>
        <w:rPr>
          <w:sz w:val="28"/>
          <w:szCs w:val="28"/>
        </w:rPr>
      </w:pPr>
    </w:p>
    <w:sectPr w:rsidR="000A4067" w:rsidRPr="005F6028" w:rsidSect="001E7F6F">
      <w:type w:val="continuous"/>
      <w:pgSz w:w="11909" w:h="16834"/>
      <w:pgMar w:top="1134" w:right="567" w:bottom="1134" w:left="1701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5EB" w:rsidRDefault="009245EB" w:rsidP="000A4067">
      <w:r>
        <w:separator/>
      </w:r>
    </w:p>
  </w:endnote>
  <w:endnote w:type="continuationSeparator" w:id="1">
    <w:p w:rsidR="009245EB" w:rsidRDefault="009245EB" w:rsidP="000A4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5EB" w:rsidRDefault="009245EB"/>
  </w:footnote>
  <w:footnote w:type="continuationSeparator" w:id="1">
    <w:p w:rsidR="009245EB" w:rsidRDefault="009245E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5A792604"/>
    <w:multiLevelType w:val="multilevel"/>
    <w:tmpl w:val="4544BD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A4067"/>
    <w:rsid w:val="00095919"/>
    <w:rsid w:val="000A275C"/>
    <w:rsid w:val="000A4067"/>
    <w:rsid w:val="00102B82"/>
    <w:rsid w:val="001E4107"/>
    <w:rsid w:val="001E7F6F"/>
    <w:rsid w:val="00284A7A"/>
    <w:rsid w:val="003431ED"/>
    <w:rsid w:val="00406618"/>
    <w:rsid w:val="00425FEE"/>
    <w:rsid w:val="00560FE1"/>
    <w:rsid w:val="00596A3C"/>
    <w:rsid w:val="005F6028"/>
    <w:rsid w:val="006663CD"/>
    <w:rsid w:val="006A6B0F"/>
    <w:rsid w:val="00741517"/>
    <w:rsid w:val="00784075"/>
    <w:rsid w:val="009245EB"/>
    <w:rsid w:val="009B26C8"/>
    <w:rsid w:val="00A14C30"/>
    <w:rsid w:val="00A417AB"/>
    <w:rsid w:val="00A974EB"/>
    <w:rsid w:val="00B26041"/>
    <w:rsid w:val="00BE5424"/>
    <w:rsid w:val="00C16E2D"/>
    <w:rsid w:val="00CE1DD1"/>
    <w:rsid w:val="00E12E8B"/>
    <w:rsid w:val="00E4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A406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A4067"/>
    <w:rPr>
      <w:color w:val="3B98D3"/>
      <w:u w:val="single"/>
    </w:rPr>
  </w:style>
  <w:style w:type="character" w:customStyle="1" w:styleId="Heading1">
    <w:name w:val="Heading #1_"/>
    <w:basedOn w:val="a0"/>
    <w:link w:val="Heading10"/>
    <w:rsid w:val="000A40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">
    <w:name w:val="Body text_"/>
    <w:basedOn w:val="a0"/>
    <w:link w:val="Bodytext0"/>
    <w:rsid w:val="000A40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Bodytext1">
    <w:name w:val="Body text"/>
    <w:basedOn w:val="Bodytext"/>
    <w:rsid w:val="000A4067"/>
    <w:rPr>
      <w:spacing w:val="0"/>
    </w:rPr>
  </w:style>
  <w:style w:type="paragraph" w:customStyle="1" w:styleId="Heading10">
    <w:name w:val="Heading #1"/>
    <w:basedOn w:val="a"/>
    <w:link w:val="Heading1"/>
    <w:rsid w:val="000A4067"/>
    <w:pPr>
      <w:shd w:val="clear" w:color="auto" w:fill="FFFFFF"/>
      <w:spacing w:after="240" w:line="274" w:lineRule="exact"/>
      <w:ind w:firstLine="560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Bodytext0">
    <w:name w:val="Body text"/>
    <w:basedOn w:val="a"/>
    <w:link w:val="Bodytext"/>
    <w:rsid w:val="000A4067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3">
    <w:name w:val="Body Text 3"/>
    <w:basedOn w:val="a"/>
    <w:link w:val="30"/>
    <w:semiHidden/>
    <w:unhideWhenUsed/>
    <w:rsid w:val="001E7F6F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1E7F6F"/>
    <w:rPr>
      <w:rFonts w:ascii="Times New Roman" w:eastAsia="Times New Roman" w:hAnsi="Times New Roman" w:cs="Times New Roman"/>
      <w:sz w:val="16"/>
      <w:szCs w:val="16"/>
    </w:rPr>
  </w:style>
  <w:style w:type="paragraph" w:customStyle="1" w:styleId="2">
    <w:name w:val="Обычный (веб)2"/>
    <w:basedOn w:val="a"/>
    <w:rsid w:val="001E7F6F"/>
    <w:pPr>
      <w:spacing w:after="75"/>
      <w:ind w:firstLine="300"/>
    </w:pPr>
    <w:rPr>
      <w:rFonts w:ascii="Times New Roman" w:eastAsia="Times New Roman" w:hAnsi="Times New Roman" w:cs="Times New Roman"/>
      <w:color w:val="auto"/>
    </w:rPr>
  </w:style>
  <w:style w:type="paragraph" w:customStyle="1" w:styleId="ConsTitle">
    <w:name w:val="ConsTitle"/>
    <w:rsid w:val="001E7F6F"/>
    <w:pPr>
      <w:widowControl w:val="0"/>
      <w:autoSpaceDE w:val="0"/>
      <w:autoSpaceDN w:val="0"/>
    </w:pPr>
    <w:rPr>
      <w:rFonts w:ascii="Arial" w:eastAsia="Times New Roman" w:hAnsi="Arial" w:cs="Arial"/>
      <w:b/>
      <w:bCs/>
      <w:sz w:val="16"/>
      <w:szCs w:val="16"/>
    </w:rPr>
  </w:style>
  <w:style w:type="character" w:styleId="a4">
    <w:name w:val="Strong"/>
    <w:basedOn w:val="a0"/>
    <w:qFormat/>
    <w:rsid w:val="001E7F6F"/>
    <w:rPr>
      <w:b/>
      <w:bCs/>
    </w:rPr>
  </w:style>
  <w:style w:type="table" w:styleId="a5">
    <w:name w:val="Table Grid"/>
    <w:basedOn w:val="a1"/>
    <w:uiPriority w:val="59"/>
    <w:rsid w:val="001E7F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</cp:lastModifiedBy>
  <cp:revision>12</cp:revision>
  <cp:lastPrinted>2012-12-19T05:41:00Z</cp:lastPrinted>
  <dcterms:created xsi:type="dcterms:W3CDTF">2012-07-03T14:35:00Z</dcterms:created>
  <dcterms:modified xsi:type="dcterms:W3CDTF">2012-12-19T05:41:00Z</dcterms:modified>
</cp:coreProperties>
</file>